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6F" w:rsidRPr="006963E6" w:rsidRDefault="0023396F" w:rsidP="0023396F">
      <w:pPr>
        <w:pStyle w:val="Nadpis8"/>
        <w:shd w:val="clear" w:color="auto" w:fill="D9D9D9"/>
        <w:spacing w:after="240"/>
        <w:jc w:val="center"/>
        <w:rPr>
          <w:rFonts w:ascii="Times New Roman" w:hAnsi="Times New Roman"/>
          <w:b/>
          <w:i w:val="0"/>
          <w:iCs w:val="0"/>
          <w:sz w:val="40"/>
          <w:szCs w:val="40"/>
        </w:rPr>
      </w:pPr>
      <w:bookmarkStart w:id="0" w:name="_GoBack"/>
      <w:bookmarkEnd w:id="0"/>
      <w:r w:rsidRPr="006963E6">
        <w:rPr>
          <w:rFonts w:ascii="Times New Roman" w:hAnsi="Times New Roman"/>
          <w:b/>
          <w:i w:val="0"/>
          <w:iCs w:val="0"/>
          <w:sz w:val="40"/>
          <w:szCs w:val="40"/>
        </w:rPr>
        <w:t>ČESTNÉ PROHLÁŠENÍ</w:t>
      </w:r>
    </w:p>
    <w:p w:rsidR="0088609A" w:rsidRPr="0088609A" w:rsidRDefault="0088609A" w:rsidP="0088609A">
      <w:pPr>
        <w:pStyle w:val="Normln1"/>
        <w:tabs>
          <w:tab w:val="left" w:pos="426"/>
        </w:tabs>
        <w:spacing w:line="240" w:lineRule="auto"/>
        <w:jc w:val="center"/>
        <w:outlineLvl w:val="0"/>
        <w:rPr>
          <w:rFonts w:eastAsia="Calibri"/>
          <w:b/>
          <w:sz w:val="32"/>
          <w:szCs w:val="32"/>
        </w:rPr>
      </w:pPr>
      <w:r w:rsidRPr="0088609A">
        <w:rPr>
          <w:rFonts w:eastAsia="Calibri"/>
          <w:b/>
          <w:sz w:val="32"/>
          <w:szCs w:val="32"/>
        </w:rPr>
        <w:t>ZÁKLADNÍ ZPŮSOBILOST</w:t>
      </w:r>
    </w:p>
    <w:p w:rsidR="0088609A" w:rsidRDefault="0088609A" w:rsidP="006963E6">
      <w:pPr>
        <w:pStyle w:val="Normln1"/>
        <w:tabs>
          <w:tab w:val="left" w:pos="426"/>
        </w:tabs>
        <w:spacing w:after="240" w:line="240" w:lineRule="auto"/>
        <w:jc w:val="center"/>
        <w:rPr>
          <w:b/>
          <w:bCs/>
          <w:sz w:val="32"/>
          <w:szCs w:val="32"/>
        </w:rPr>
      </w:pPr>
    </w:p>
    <w:p w:rsidR="006963E6" w:rsidRDefault="0023396F" w:rsidP="006963E6">
      <w:pPr>
        <w:pStyle w:val="Normln1"/>
        <w:tabs>
          <w:tab w:val="left" w:pos="426"/>
        </w:tabs>
        <w:spacing w:after="240" w:line="240" w:lineRule="auto"/>
        <w:jc w:val="center"/>
        <w:rPr>
          <w:b/>
          <w:bCs/>
          <w:sz w:val="32"/>
          <w:szCs w:val="32"/>
        </w:rPr>
      </w:pPr>
      <w:r w:rsidRPr="006963E6">
        <w:rPr>
          <w:b/>
          <w:bCs/>
          <w:sz w:val="32"/>
          <w:szCs w:val="32"/>
        </w:rPr>
        <w:t>Veřejná zakázka malého rozsahu</w:t>
      </w:r>
    </w:p>
    <w:p w:rsidR="00066923" w:rsidRPr="006963E6" w:rsidRDefault="00066923" w:rsidP="006963E6">
      <w:pPr>
        <w:pStyle w:val="Normln1"/>
        <w:tabs>
          <w:tab w:val="left" w:pos="426"/>
        </w:tabs>
        <w:spacing w:after="240" w:line="24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na stavební práce</w:t>
      </w:r>
    </w:p>
    <w:p w:rsidR="00970633" w:rsidRDefault="00970633" w:rsidP="00A23E77">
      <w:pPr>
        <w:pStyle w:val="Normln1"/>
        <w:tabs>
          <w:tab w:val="left" w:pos="426"/>
        </w:tabs>
        <w:spacing w:line="240" w:lineRule="auto"/>
        <w:jc w:val="center"/>
        <w:outlineLvl w:val="0"/>
        <w:rPr>
          <w:rFonts w:eastAsia="Calibri"/>
          <w:b/>
          <w:szCs w:val="24"/>
        </w:rPr>
      </w:pPr>
    </w:p>
    <w:p w:rsidR="00A23E77" w:rsidRPr="006C55C7" w:rsidRDefault="00A23E77" w:rsidP="00A23E77">
      <w:pPr>
        <w:pStyle w:val="Normln1"/>
        <w:tabs>
          <w:tab w:val="left" w:pos="426"/>
        </w:tabs>
        <w:spacing w:line="240" w:lineRule="auto"/>
        <w:jc w:val="center"/>
        <w:outlineLvl w:val="0"/>
        <w:rPr>
          <w:rFonts w:eastAsia="Calibri"/>
          <w:b/>
          <w:szCs w:val="24"/>
        </w:rPr>
      </w:pPr>
      <w:r w:rsidRPr="006C55C7">
        <w:rPr>
          <w:rFonts w:eastAsia="Calibri"/>
          <w:b/>
          <w:szCs w:val="24"/>
        </w:rPr>
        <w:t>„</w:t>
      </w:r>
      <w:r w:rsidR="006C55C7" w:rsidRPr="006C55C7">
        <w:rPr>
          <w:rFonts w:eastAsia="Calibri"/>
          <w:b/>
          <w:szCs w:val="24"/>
        </w:rPr>
        <w:t xml:space="preserve">SOCIÁLNÍ TERAPEUTICKÁ DÍLNA KRÁLÍKY, ulice Příční </w:t>
      </w:r>
      <w:proofErr w:type="spellStart"/>
      <w:r w:rsidR="006C55C7" w:rsidRPr="006C55C7">
        <w:rPr>
          <w:rFonts w:eastAsia="Calibri"/>
          <w:b/>
          <w:szCs w:val="24"/>
        </w:rPr>
        <w:t>čp</w:t>
      </w:r>
      <w:proofErr w:type="spellEnd"/>
      <w:r w:rsidR="006C55C7" w:rsidRPr="006C55C7">
        <w:rPr>
          <w:rFonts w:eastAsia="Calibri"/>
          <w:b/>
          <w:szCs w:val="24"/>
        </w:rPr>
        <w:t xml:space="preserve">. 352 v </w:t>
      </w:r>
      <w:proofErr w:type="spellStart"/>
      <w:r w:rsidR="006C55C7" w:rsidRPr="006C55C7">
        <w:rPr>
          <w:rFonts w:eastAsia="Calibri"/>
          <w:b/>
          <w:szCs w:val="24"/>
        </w:rPr>
        <w:t>Králíkách</w:t>
      </w:r>
      <w:proofErr w:type="spellEnd"/>
      <w:r w:rsidRPr="006C55C7">
        <w:rPr>
          <w:rFonts w:eastAsia="Calibri"/>
          <w:b/>
          <w:szCs w:val="24"/>
        </w:rPr>
        <w:t>“</w:t>
      </w:r>
    </w:p>
    <w:p w:rsidR="0023396F" w:rsidRPr="006963E6" w:rsidRDefault="0023396F" w:rsidP="006963E6">
      <w:pPr>
        <w:pStyle w:val="Normln1"/>
        <w:tabs>
          <w:tab w:val="left" w:pos="426"/>
        </w:tabs>
        <w:spacing w:after="240" w:line="240" w:lineRule="auto"/>
        <w:jc w:val="center"/>
        <w:rPr>
          <w:b/>
          <w:sz w:val="28"/>
          <w:szCs w:val="28"/>
        </w:rPr>
      </w:pPr>
    </w:p>
    <w:p w:rsidR="006963E6" w:rsidRDefault="0023396F" w:rsidP="0023396F">
      <w:pPr>
        <w:spacing w:after="240"/>
        <w:ind w:left="1276" w:hanging="1276"/>
      </w:pPr>
      <w:r w:rsidRPr="006963E6">
        <w:rPr>
          <w:b/>
        </w:rPr>
        <w:t>Zadavatel</w:t>
      </w:r>
      <w:r w:rsidRPr="006963E6">
        <w:t xml:space="preserve">: </w:t>
      </w:r>
    </w:p>
    <w:p w:rsidR="0023396F" w:rsidRPr="006963E6" w:rsidRDefault="0023396F" w:rsidP="0023396F">
      <w:pPr>
        <w:spacing w:after="240"/>
        <w:ind w:left="1276" w:hanging="1276"/>
        <w:rPr>
          <w:b/>
        </w:rPr>
      </w:pPr>
      <w:r w:rsidRPr="006963E6">
        <w:rPr>
          <w:b/>
        </w:rPr>
        <w:t>Město Králíky, Velké nám. čp. 5, 561 69 Králíky, IČ: 00279072</w:t>
      </w:r>
    </w:p>
    <w:p w:rsidR="0023396F" w:rsidRPr="006963E6" w:rsidRDefault="0023396F" w:rsidP="0023396F">
      <w:pPr>
        <w:pStyle w:val="Nadpis8"/>
        <w:spacing w:after="240"/>
        <w:jc w:val="both"/>
        <w:rPr>
          <w:rFonts w:ascii="Times New Roman" w:hAnsi="Times New Roman"/>
          <w:i w:val="0"/>
          <w:iCs w:val="0"/>
          <w:noProof/>
        </w:rPr>
      </w:pPr>
      <w:r w:rsidRPr="006963E6">
        <w:rPr>
          <w:rFonts w:ascii="Times New Roman" w:hAnsi="Times New Roman"/>
          <w:i w:val="0"/>
          <w:iCs w:val="0"/>
          <w:noProof/>
        </w:rPr>
        <w:t>Čestně prohlašuji, že jako uchazeč o zakázku akceptujeme podmínky zadávacího řízení a že nabídková cena za realizaci díla je celková se započtením veškerých nákladů, rizik, zisku a finančních vlivů po celou dobu trvání zakázky a že jsme provedli kontrolu úplnosti zadávací dokumentace vzhledem k jednoznačnosti zadání a že jsou známy veškeré požadavky vyplývající ze zadávací dokumentace, které jsou k plnění smlouvy nezbytné.</w:t>
      </w:r>
    </w:p>
    <w:p w:rsidR="0023396F" w:rsidRPr="006963E6" w:rsidRDefault="0023396F" w:rsidP="0023396F">
      <w:pPr>
        <w:spacing w:after="120"/>
        <w:jc w:val="both"/>
        <w:rPr>
          <w:color w:val="000000"/>
          <w:u w:val="single"/>
        </w:rPr>
      </w:pPr>
      <w:r w:rsidRPr="006963E6">
        <w:rPr>
          <w:color w:val="000000"/>
          <w:u w:val="single"/>
        </w:rPr>
        <w:t xml:space="preserve">Prohlášení o splnění základní </w:t>
      </w:r>
      <w:r w:rsidR="00970633">
        <w:rPr>
          <w:color w:val="000000"/>
          <w:u w:val="single"/>
        </w:rPr>
        <w:t>způsobilosti</w:t>
      </w:r>
      <w:r w:rsidRPr="006963E6">
        <w:rPr>
          <w:color w:val="000000"/>
          <w:u w:val="single"/>
        </w:rPr>
        <w:t>:</w:t>
      </w:r>
    </w:p>
    <w:p w:rsidR="0023396F" w:rsidRPr="006963E6" w:rsidRDefault="0023396F" w:rsidP="00C46254">
      <w:pPr>
        <w:pStyle w:val="Odstavecseseznamem"/>
        <w:numPr>
          <w:ilvl w:val="0"/>
          <w:numId w:val="3"/>
        </w:numPr>
        <w:spacing w:after="120"/>
        <w:jc w:val="both"/>
        <w:rPr>
          <w:noProof/>
        </w:rPr>
      </w:pPr>
      <w:r w:rsidRPr="006963E6">
        <w:rPr>
          <w:noProof/>
        </w:rPr>
        <w:t xml:space="preserve">Základní </w:t>
      </w:r>
      <w:r w:rsidR="00970633">
        <w:rPr>
          <w:noProof/>
        </w:rPr>
        <w:t xml:space="preserve">způsobilost </w:t>
      </w:r>
      <w:r w:rsidRPr="006963E6">
        <w:rPr>
          <w:noProof/>
        </w:rPr>
        <w:t>splňuje dodavatel,</w:t>
      </w:r>
    </w:p>
    <w:p w:rsidR="00970633" w:rsidRDefault="0088609A" w:rsidP="00970633">
      <w:pPr>
        <w:pStyle w:val="Odstavecseseznamem"/>
        <w:numPr>
          <w:ilvl w:val="0"/>
          <w:numId w:val="2"/>
        </w:numPr>
        <w:spacing w:after="120"/>
        <w:jc w:val="both"/>
        <w:rPr>
          <w:noProof/>
        </w:rPr>
      </w:pPr>
      <w:r>
        <w:rPr>
          <w:noProof/>
        </w:rPr>
        <w:t>n</w:t>
      </w:r>
      <w:r w:rsidR="00970633">
        <w:rPr>
          <w:noProof/>
        </w:rPr>
        <w:t>ebyl v zemi svého díla v posledních 5 letech před zahájením zadávacího řízení pravomocně odsouzen pro trestný čin:</w:t>
      </w:r>
    </w:p>
    <w:p w:rsidR="00970633" w:rsidRDefault="00970633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1/ trestný čin spáchaný ve prospěch organizované zločinecké skupiny nebo trestný čin účasti na organizované zločinecké skupině,</w:t>
      </w:r>
    </w:p>
    <w:p w:rsidR="00970633" w:rsidRDefault="00970633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2/ trestný čin obchodování s lidmi</w:t>
      </w:r>
    </w:p>
    <w:p w:rsidR="00970633" w:rsidRDefault="00970633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3/ tyto trestné činy proti majetku:</w:t>
      </w:r>
    </w:p>
    <w:p w:rsidR="00970633" w:rsidRDefault="00970633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 xml:space="preserve">3.a/ </w:t>
      </w:r>
      <w:r w:rsidR="004D5EFC">
        <w:rPr>
          <w:noProof/>
        </w:rPr>
        <w:t>podvod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3.b/ úvěrový podvod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3.c/ dotační podvod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3.d/ podílnictví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3.e/ podílnictví z nedbalosti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3.f/ legalizace výnosů z trestné činnosti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3.g/ legalizace výnosů z trestné činnosti z nedbalosti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4/ tyto trestné činy hospodářské: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4.a/ zneužití informace a postavení v obchodním styku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4.b/ sjednání výhody při zadání veřejné zakázky , při veřejné soutěži a veřejné dražbě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4.c/ pletichy při zadání veřejné zakázky a při veřejné soutěži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4.d/ pletichy při veřejné dražbě</w:t>
      </w:r>
    </w:p>
    <w:p w:rsidR="004D5EFC" w:rsidRDefault="004D5EFC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4.e/ poškození finančních zájmů Evropské unie</w:t>
      </w:r>
    </w:p>
    <w:p w:rsidR="009B67E5" w:rsidRDefault="009B67E5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5/ trestné činy obecně nebezpečné</w:t>
      </w:r>
    </w:p>
    <w:p w:rsidR="009B67E5" w:rsidRDefault="009B67E5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6/ trestné činy proti České republice, cizímu státu a mezinárodní organizaci</w:t>
      </w:r>
    </w:p>
    <w:p w:rsidR="009B67E5" w:rsidRDefault="009B67E5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7/ tyto trestné činy proti pořádku, ve věcech veřejných</w:t>
      </w:r>
    </w:p>
    <w:p w:rsidR="009B67E5" w:rsidRDefault="009B67E5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7.a/ trestné činy proti výkonu pravomoci orgánu veřejné moci a úřední osoby</w:t>
      </w:r>
    </w:p>
    <w:p w:rsidR="009B67E5" w:rsidRDefault="009B67E5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lastRenderedPageBreak/>
        <w:t>7.b/ trestné činy úředních osob</w:t>
      </w:r>
    </w:p>
    <w:p w:rsidR="009B67E5" w:rsidRDefault="009B67E5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7.c/ úplatkářství</w:t>
      </w:r>
    </w:p>
    <w:p w:rsidR="009B67E5" w:rsidRDefault="009B67E5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7.d/ jiná rušení činnosti orgánu veřejné moci</w:t>
      </w:r>
    </w:p>
    <w:p w:rsidR="009B67E5" w:rsidRDefault="009B67E5" w:rsidP="00970633">
      <w:pPr>
        <w:pStyle w:val="Odstavecseseznamem"/>
        <w:spacing w:after="120"/>
        <w:jc w:val="both"/>
        <w:rPr>
          <w:noProof/>
        </w:rPr>
      </w:pPr>
    </w:p>
    <w:p w:rsidR="009B67E5" w:rsidRDefault="009B67E5" w:rsidP="00970633">
      <w:pPr>
        <w:pStyle w:val="Odstavecseseznamem"/>
        <w:spacing w:after="120"/>
        <w:jc w:val="both"/>
        <w:rPr>
          <w:noProof/>
        </w:rPr>
      </w:pPr>
      <w:r>
        <w:rPr>
          <w:noProof/>
        </w:rPr>
        <w:t>nebo obdobný trestný čin podle právního řádu země sídla dodavatele, k zahlazeným odsouzením se nepřihlíží,</w:t>
      </w:r>
    </w:p>
    <w:p w:rsidR="009B67E5" w:rsidRDefault="009B67E5" w:rsidP="009B67E5">
      <w:pPr>
        <w:pStyle w:val="Odstavecseseznamem"/>
        <w:numPr>
          <w:ilvl w:val="0"/>
          <w:numId w:val="2"/>
        </w:numPr>
        <w:spacing w:after="120"/>
        <w:jc w:val="both"/>
        <w:rPr>
          <w:noProof/>
        </w:rPr>
      </w:pPr>
      <w:r>
        <w:rPr>
          <w:noProof/>
        </w:rPr>
        <w:t>nemá v České republice nebo v zemi svého díla v evidenci daní zachycen splatný daňový nedoplatek,</w:t>
      </w:r>
    </w:p>
    <w:p w:rsidR="00200408" w:rsidRDefault="00200408" w:rsidP="009B67E5">
      <w:pPr>
        <w:pStyle w:val="Odstavecseseznamem"/>
        <w:numPr>
          <w:ilvl w:val="0"/>
          <w:numId w:val="2"/>
        </w:numPr>
        <w:spacing w:after="120"/>
        <w:jc w:val="both"/>
        <w:rPr>
          <w:noProof/>
        </w:rPr>
      </w:pPr>
      <w:r>
        <w:rPr>
          <w:noProof/>
        </w:rPr>
        <w:t>nemá v České republice nebo v zemi svého sídla splatný nedoplatek na pojistném nebo na penále na veřejném zdravotním pojištění,</w:t>
      </w:r>
    </w:p>
    <w:p w:rsidR="00200408" w:rsidRDefault="00200408" w:rsidP="009B67E5">
      <w:pPr>
        <w:pStyle w:val="Odstavecseseznamem"/>
        <w:numPr>
          <w:ilvl w:val="0"/>
          <w:numId w:val="2"/>
        </w:numPr>
        <w:spacing w:after="120"/>
        <w:jc w:val="both"/>
        <w:rPr>
          <w:noProof/>
        </w:rPr>
      </w:pPr>
      <w:r>
        <w:rPr>
          <w:noProof/>
        </w:rPr>
        <w:t>nemá v České republice nebo v zemi svého sídla splatný nedoplatek na pojistném nebo na penále na sociálním zabezpeečení a příspěvku na státní politiku zaměstnanosti,</w:t>
      </w:r>
    </w:p>
    <w:p w:rsidR="00200408" w:rsidRDefault="00200408" w:rsidP="009B67E5">
      <w:pPr>
        <w:pStyle w:val="Odstavecseseznamem"/>
        <w:numPr>
          <w:ilvl w:val="0"/>
          <w:numId w:val="2"/>
        </w:numPr>
        <w:spacing w:after="120"/>
        <w:jc w:val="both"/>
        <w:rPr>
          <w:noProof/>
        </w:rPr>
      </w:pPr>
      <w:r>
        <w:rPr>
          <w:noProof/>
        </w:rPr>
        <w:t xml:space="preserve">není v likvidaci, proti němuž nebylo vydáno rozhodnutí o úpadku, vůči němuž nebyla nařízena nucená správa podle jiného právního předpisu nebo v obdobné situaci podle pávního řádu země sídla dodavatele </w:t>
      </w:r>
    </w:p>
    <w:p w:rsidR="00970633" w:rsidRDefault="00970633" w:rsidP="00C46254">
      <w:pPr>
        <w:spacing w:after="120"/>
        <w:jc w:val="both"/>
        <w:rPr>
          <w:noProof/>
        </w:rPr>
      </w:pPr>
    </w:p>
    <w:p w:rsidR="0088609A" w:rsidRDefault="00C46254" w:rsidP="0088609A">
      <w:pPr>
        <w:pStyle w:val="Odstavecseseznamem"/>
        <w:numPr>
          <w:ilvl w:val="0"/>
          <w:numId w:val="3"/>
        </w:numPr>
        <w:spacing w:after="120"/>
        <w:jc w:val="both"/>
        <w:rPr>
          <w:noProof/>
        </w:rPr>
      </w:pPr>
      <w:r>
        <w:rPr>
          <w:noProof/>
        </w:rPr>
        <w:t xml:space="preserve">Je-li dodavatelem právnická osoba, musí podmínku podle odstavce 1 písm. a)  splňovat tato právnická osoba a zároveň každý člen statutárního orgánu. </w:t>
      </w:r>
      <w:r w:rsidR="0088609A">
        <w:rPr>
          <w:noProof/>
        </w:rPr>
        <w:t>Je-li členem statutárního orgánu</w:t>
      </w:r>
      <w:r>
        <w:rPr>
          <w:noProof/>
        </w:rPr>
        <w:t xml:space="preserve"> dodavatele právnic</w:t>
      </w:r>
      <w:r w:rsidR="0088609A">
        <w:rPr>
          <w:noProof/>
        </w:rPr>
        <w:t>ká osoba, musí podmínku podle odstavce 1 písm. a) splňovat</w:t>
      </w:r>
    </w:p>
    <w:p w:rsidR="0088609A" w:rsidRDefault="0088609A" w:rsidP="0088609A">
      <w:pPr>
        <w:pStyle w:val="Odstavecseseznamem"/>
        <w:numPr>
          <w:ilvl w:val="0"/>
          <w:numId w:val="4"/>
        </w:numPr>
        <w:spacing w:after="120"/>
        <w:jc w:val="both"/>
        <w:rPr>
          <w:noProof/>
        </w:rPr>
      </w:pPr>
      <w:r>
        <w:rPr>
          <w:noProof/>
        </w:rPr>
        <w:t>tato právnická osoba</w:t>
      </w:r>
    </w:p>
    <w:p w:rsidR="0088609A" w:rsidRDefault="0088609A" w:rsidP="0088609A">
      <w:pPr>
        <w:pStyle w:val="Odstavecseseznamem"/>
        <w:numPr>
          <w:ilvl w:val="0"/>
          <w:numId w:val="4"/>
        </w:numPr>
        <w:spacing w:after="120"/>
        <w:jc w:val="both"/>
        <w:rPr>
          <w:noProof/>
        </w:rPr>
      </w:pPr>
      <w:r>
        <w:rPr>
          <w:noProof/>
        </w:rPr>
        <w:t>každý člen statutárního orgánu této právnické osoby a</w:t>
      </w:r>
    </w:p>
    <w:p w:rsidR="0088609A" w:rsidRDefault="0088609A" w:rsidP="0088609A">
      <w:pPr>
        <w:pStyle w:val="Odstavecseseznamem"/>
        <w:numPr>
          <w:ilvl w:val="0"/>
          <w:numId w:val="4"/>
        </w:numPr>
        <w:spacing w:after="120"/>
        <w:jc w:val="both"/>
        <w:rPr>
          <w:noProof/>
        </w:rPr>
      </w:pPr>
      <w:r>
        <w:rPr>
          <w:noProof/>
        </w:rPr>
        <w:t>osoba zastupující tuto právnickou osobu v statutárním orgánu dodavatele</w:t>
      </w:r>
    </w:p>
    <w:p w:rsidR="0088609A" w:rsidRDefault="0088609A" w:rsidP="0088609A">
      <w:pPr>
        <w:spacing w:after="120"/>
        <w:jc w:val="both"/>
        <w:rPr>
          <w:noProof/>
        </w:rPr>
      </w:pPr>
    </w:p>
    <w:p w:rsidR="0088609A" w:rsidRDefault="0088609A" w:rsidP="0088609A">
      <w:pPr>
        <w:pStyle w:val="Odstavecseseznamem"/>
        <w:numPr>
          <w:ilvl w:val="0"/>
          <w:numId w:val="3"/>
        </w:numPr>
        <w:spacing w:after="120"/>
        <w:jc w:val="both"/>
        <w:rPr>
          <w:noProof/>
        </w:rPr>
      </w:pPr>
      <w:r>
        <w:rPr>
          <w:noProof/>
        </w:rPr>
        <w:t>Účastní-li se zadávacího řízení pobočka závodu</w:t>
      </w:r>
    </w:p>
    <w:p w:rsidR="0088609A" w:rsidRDefault="0088609A" w:rsidP="0088609A">
      <w:pPr>
        <w:pStyle w:val="Odstavecseseznamem"/>
        <w:numPr>
          <w:ilvl w:val="0"/>
          <w:numId w:val="5"/>
        </w:numPr>
        <w:spacing w:after="120"/>
        <w:jc w:val="both"/>
        <w:rPr>
          <w:noProof/>
        </w:rPr>
      </w:pPr>
      <w:r>
        <w:rPr>
          <w:noProof/>
        </w:rPr>
        <w:t>Zahraniční právnické osoby musí podmínku podle odstavce 1 písm. a) splňovat tato právnická osoba a vedoucí pobočky závodu</w:t>
      </w:r>
    </w:p>
    <w:p w:rsidR="0088609A" w:rsidRDefault="0088609A" w:rsidP="0088609A">
      <w:pPr>
        <w:pStyle w:val="Odstavecseseznamem"/>
        <w:numPr>
          <w:ilvl w:val="0"/>
          <w:numId w:val="5"/>
        </w:numPr>
        <w:spacing w:after="120"/>
        <w:jc w:val="both"/>
        <w:rPr>
          <w:noProof/>
        </w:rPr>
      </w:pPr>
      <w:r>
        <w:rPr>
          <w:noProof/>
        </w:rPr>
        <w:t>Č</w:t>
      </w:r>
      <w:r w:rsidR="00B97638">
        <w:rPr>
          <w:noProof/>
        </w:rPr>
        <w:t>e</w:t>
      </w:r>
      <w:r>
        <w:rPr>
          <w:noProof/>
        </w:rPr>
        <w:t>ské právnické osoby musí podmínku podle odstavce 1 písm. a) splňovat osoby uvedené v odst.2 a vedoucí pobočky závodu</w:t>
      </w:r>
    </w:p>
    <w:p w:rsidR="00970633" w:rsidRDefault="00970633" w:rsidP="0023396F">
      <w:pPr>
        <w:spacing w:after="120"/>
        <w:jc w:val="both"/>
        <w:rPr>
          <w:noProof/>
        </w:rPr>
      </w:pPr>
    </w:p>
    <w:p w:rsidR="0023396F" w:rsidRPr="006963E6" w:rsidRDefault="0023396F" w:rsidP="0023396F">
      <w:pPr>
        <w:spacing w:after="1000"/>
      </w:pPr>
      <w:r w:rsidRPr="006963E6">
        <w:t>V ……………………… dne …………</w:t>
      </w:r>
      <w:proofErr w:type="gramStart"/>
      <w:r w:rsidRPr="006963E6">
        <w:t>…..</w:t>
      </w:r>
      <w:proofErr w:type="gramEnd"/>
    </w:p>
    <w:p w:rsidR="0023396F" w:rsidRPr="006963E6" w:rsidRDefault="0023396F" w:rsidP="0023396F">
      <w:r w:rsidRPr="006963E6">
        <w:t>………………………………</w:t>
      </w:r>
    </w:p>
    <w:p w:rsidR="0023396F" w:rsidRPr="006963E6" w:rsidRDefault="0023396F" w:rsidP="0023396F">
      <w:r w:rsidRPr="006963E6">
        <w:t xml:space="preserve">jméno a podpis </w:t>
      </w:r>
    </w:p>
    <w:p w:rsidR="0023396F" w:rsidRPr="006963E6" w:rsidRDefault="0023396F" w:rsidP="0023396F">
      <w:pPr>
        <w:spacing w:after="1000"/>
      </w:pPr>
      <w:r w:rsidRPr="006963E6">
        <w:t>oprávněného zástupce uchazeče</w:t>
      </w:r>
    </w:p>
    <w:p w:rsidR="0023396F" w:rsidRPr="006963E6" w:rsidRDefault="0023396F" w:rsidP="0023396F">
      <w:pPr>
        <w:pStyle w:val="Nadpis8"/>
        <w:rPr>
          <w:rFonts w:ascii="Times New Roman" w:hAnsi="Times New Roman"/>
        </w:rPr>
      </w:pPr>
      <w:r w:rsidRPr="006963E6">
        <w:rPr>
          <w:rFonts w:ascii="Times New Roman" w:hAnsi="Times New Roman"/>
          <w:u w:val="single"/>
        </w:rPr>
        <w:t xml:space="preserve">Poznámka: </w:t>
      </w:r>
      <w:r w:rsidRPr="006963E6">
        <w:rPr>
          <w:rFonts w:ascii="Times New Roman" w:hAnsi="Times New Roman"/>
        </w:rPr>
        <w:t>Tento list bude součástí nabídky.</w:t>
      </w:r>
    </w:p>
    <w:p w:rsidR="00BD6BC3" w:rsidRDefault="00BD6BC3"/>
    <w:sectPr w:rsidR="00BD6BC3" w:rsidSect="0015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D0C"/>
    <w:multiLevelType w:val="hybridMultilevel"/>
    <w:tmpl w:val="DD6E7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9091D"/>
    <w:multiLevelType w:val="hybridMultilevel"/>
    <w:tmpl w:val="1F485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4870"/>
    <w:multiLevelType w:val="hybridMultilevel"/>
    <w:tmpl w:val="618212E4"/>
    <w:lvl w:ilvl="0" w:tplc="4BDC9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406417"/>
    <w:multiLevelType w:val="hybridMultilevel"/>
    <w:tmpl w:val="5CE65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B0E71"/>
    <w:multiLevelType w:val="hybridMultilevel"/>
    <w:tmpl w:val="7ED09114"/>
    <w:lvl w:ilvl="0" w:tplc="FD3C9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23396F"/>
    <w:rsid w:val="000120A5"/>
    <w:rsid w:val="00066923"/>
    <w:rsid w:val="0015337A"/>
    <w:rsid w:val="001C290F"/>
    <w:rsid w:val="00200408"/>
    <w:rsid w:val="00230BFD"/>
    <w:rsid w:val="0023396F"/>
    <w:rsid w:val="003439E6"/>
    <w:rsid w:val="004D5EFC"/>
    <w:rsid w:val="005344A7"/>
    <w:rsid w:val="005479EB"/>
    <w:rsid w:val="00583C1C"/>
    <w:rsid w:val="00623EFE"/>
    <w:rsid w:val="006963E6"/>
    <w:rsid w:val="006C55C7"/>
    <w:rsid w:val="006E1018"/>
    <w:rsid w:val="00793D1A"/>
    <w:rsid w:val="0088609A"/>
    <w:rsid w:val="008A3C95"/>
    <w:rsid w:val="008B4D8E"/>
    <w:rsid w:val="009469FA"/>
    <w:rsid w:val="00970633"/>
    <w:rsid w:val="00990B38"/>
    <w:rsid w:val="00994757"/>
    <w:rsid w:val="009B67E5"/>
    <w:rsid w:val="00A23E77"/>
    <w:rsid w:val="00B266EE"/>
    <w:rsid w:val="00B97638"/>
    <w:rsid w:val="00BD6BC3"/>
    <w:rsid w:val="00BF3633"/>
    <w:rsid w:val="00C46228"/>
    <w:rsid w:val="00C46254"/>
    <w:rsid w:val="00D165FA"/>
    <w:rsid w:val="00DF163D"/>
    <w:rsid w:val="00E2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396F"/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23396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339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3396F"/>
    <w:rPr>
      <w:sz w:val="24"/>
      <w:szCs w:val="24"/>
      <w:lang w:val="cs-CZ" w:eastAsia="cs-CZ" w:bidi="ar-SA"/>
    </w:rPr>
  </w:style>
  <w:style w:type="paragraph" w:customStyle="1" w:styleId="Normln1">
    <w:name w:val="Normální1"/>
    <w:basedOn w:val="Normln"/>
    <w:rsid w:val="0023396F"/>
    <w:pPr>
      <w:widowControl w:val="0"/>
      <w:spacing w:line="261" w:lineRule="auto"/>
    </w:pPr>
    <w:rPr>
      <w:color w:val="000000"/>
      <w:szCs w:val="20"/>
    </w:rPr>
  </w:style>
  <w:style w:type="character" w:customStyle="1" w:styleId="Nadpis8Char">
    <w:name w:val="Nadpis 8 Char"/>
    <w:basedOn w:val="Standardnpsmoodstavce"/>
    <w:link w:val="Nadpis8"/>
    <w:semiHidden/>
    <w:rsid w:val="0023396F"/>
    <w:rPr>
      <w:rFonts w:ascii="Calibri" w:hAnsi="Calibri"/>
      <w:i/>
      <w:iCs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970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6D905-4EE0-41EC-B75A-6E461D10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Město Králíky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Herbert Holly</dc:creator>
  <cp:lastModifiedBy>Windows User</cp:lastModifiedBy>
  <cp:revision>3</cp:revision>
  <cp:lastPrinted>2016-11-01T06:35:00Z</cp:lastPrinted>
  <dcterms:created xsi:type="dcterms:W3CDTF">2016-10-10T07:51:00Z</dcterms:created>
  <dcterms:modified xsi:type="dcterms:W3CDTF">2016-11-01T06:35:00Z</dcterms:modified>
</cp:coreProperties>
</file>